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2089"/>
      </w:tblGrid>
      <w:tr w:rsidR="00CF3BFA" w:rsidRPr="00213C01" w:rsidTr="00213C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F3BFA" w:rsidRPr="00213C01" w:rsidRDefault="0024641D" w:rsidP="00065133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modułu (bloku przedmiotów): </w:t>
            </w:r>
            <w:r w:rsidRPr="00213C01">
              <w:rPr>
                <w:b/>
                <w:sz w:val="22"/>
                <w:szCs w:val="22"/>
              </w:rPr>
              <w:t xml:space="preserve">Moduł wybieralny: </w:t>
            </w:r>
            <w:r w:rsidR="00065133" w:rsidRPr="00213C01">
              <w:rPr>
                <w:b/>
                <w:sz w:val="22"/>
                <w:szCs w:val="22"/>
              </w:rPr>
              <w:t>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Kod modułu: </w:t>
            </w:r>
            <w:r w:rsidRPr="00213C01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213C01" w:rsidTr="00213C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przedmiotu: </w:t>
            </w:r>
            <w:r w:rsidR="00BF52C0">
              <w:rPr>
                <w:b/>
                <w:sz w:val="22"/>
                <w:szCs w:val="22"/>
              </w:rPr>
              <w:t>R</w:t>
            </w:r>
            <w:r w:rsidR="00BF52C0" w:rsidRPr="00213C01">
              <w:rPr>
                <w:b/>
                <w:sz w:val="22"/>
                <w:szCs w:val="22"/>
              </w:rPr>
              <w:t>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Kod przedmiotu:</w:t>
            </w:r>
            <w:r w:rsidRPr="00213C01"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CF3BFA" w:rsidRPr="00213C01" w:rsidTr="00213C01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C01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213C01" w:rsidTr="00213C01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kierunku: </w:t>
            </w:r>
            <w:r w:rsidRPr="00213C01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Forma studiów: </w:t>
            </w:r>
            <w:r w:rsidRPr="00213C0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Profil kształcenia: </w:t>
            </w:r>
            <w:r w:rsidRPr="00213C0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CF3BFA" w:rsidRPr="00213C01" w:rsidRDefault="00D26053" w:rsidP="00D2605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Specjalność:</w:t>
            </w:r>
            <w:r w:rsidR="0024641D" w:rsidRPr="00213C01">
              <w:rPr>
                <w:sz w:val="22"/>
                <w:szCs w:val="22"/>
              </w:rPr>
              <w:t xml:space="preserve"> </w:t>
            </w:r>
            <w:proofErr w:type="spellStart"/>
            <w:r w:rsidRPr="00213C01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Rok / semestr:  </w:t>
            </w:r>
          </w:p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4111" w:type="dxa"/>
            <w:gridSpan w:val="4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Status przedmiotu /modułu:</w:t>
            </w:r>
          </w:p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Język przedmiotu / modułu:</w:t>
            </w:r>
          </w:p>
          <w:p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inne </w:t>
            </w:r>
            <w:r w:rsidRPr="00213C01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213C01" w:rsidTr="006757AB">
        <w:trPr>
          <w:cantSplit/>
        </w:trPr>
        <w:tc>
          <w:tcPr>
            <w:tcW w:w="497" w:type="dxa"/>
            <w:vMerge/>
          </w:tcPr>
          <w:p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484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CF3BFA" w:rsidRPr="00213C01" w:rsidTr="00213C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F3BFA" w:rsidRPr="00213C01" w:rsidRDefault="0024641D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dr </w:t>
            </w:r>
            <w:r w:rsidR="00065133" w:rsidRPr="00213C01">
              <w:rPr>
                <w:sz w:val="22"/>
                <w:szCs w:val="22"/>
              </w:rPr>
              <w:t>Katarzyna Olszewska</w:t>
            </w:r>
          </w:p>
        </w:tc>
      </w:tr>
      <w:tr w:rsidR="00CF3BFA" w:rsidRPr="00213C01" w:rsidTr="00213C01">
        <w:tc>
          <w:tcPr>
            <w:tcW w:w="2988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CF3BFA" w:rsidRPr="00213C01" w:rsidRDefault="00065133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dr Katarzyna Olszewska; dr Marta </w:t>
            </w:r>
            <w:proofErr w:type="spellStart"/>
            <w:r w:rsidRPr="00213C01">
              <w:rPr>
                <w:sz w:val="22"/>
                <w:szCs w:val="22"/>
              </w:rPr>
              <w:t>Aniśkowicz</w:t>
            </w:r>
            <w:proofErr w:type="spellEnd"/>
            <w:r w:rsidRPr="00213C01">
              <w:rPr>
                <w:sz w:val="22"/>
                <w:szCs w:val="22"/>
              </w:rPr>
              <w:t xml:space="preserve">; </w:t>
            </w:r>
            <w:r w:rsidR="0024641D" w:rsidRPr="00213C01">
              <w:rPr>
                <w:sz w:val="22"/>
                <w:szCs w:val="22"/>
              </w:rPr>
              <w:t xml:space="preserve">dr inż. Artur </w:t>
            </w:r>
            <w:proofErr w:type="spellStart"/>
            <w:r w:rsidR="0024641D" w:rsidRPr="00213C01">
              <w:rPr>
                <w:sz w:val="22"/>
                <w:szCs w:val="22"/>
              </w:rPr>
              <w:t>Laszuk</w:t>
            </w:r>
            <w:proofErr w:type="spellEnd"/>
            <w:r w:rsidRPr="00213C01">
              <w:rPr>
                <w:sz w:val="22"/>
                <w:szCs w:val="22"/>
              </w:rPr>
              <w:t xml:space="preserve">; </w:t>
            </w:r>
            <w:r w:rsidR="000C40C9" w:rsidRPr="00213C01">
              <w:rPr>
                <w:sz w:val="22"/>
                <w:szCs w:val="22"/>
              </w:rPr>
              <w:t xml:space="preserve"> </w:t>
            </w:r>
          </w:p>
        </w:tc>
      </w:tr>
      <w:tr w:rsidR="00CF3BFA" w:rsidRPr="00213C01" w:rsidTr="00213C01">
        <w:tc>
          <w:tcPr>
            <w:tcW w:w="2988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CF3BFA" w:rsidRPr="00213C01" w:rsidRDefault="00D9588F" w:rsidP="00D2605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Zapoznanie </w:t>
            </w:r>
            <w:r w:rsidR="0024641D" w:rsidRPr="00213C01">
              <w:rPr>
                <w:sz w:val="22"/>
                <w:szCs w:val="22"/>
              </w:rPr>
              <w:t>z organizacją rachunkowości w podmiotach gospodarczych, Opanowanie metod</w:t>
            </w:r>
            <w:r w:rsidR="00DE291B">
              <w:rPr>
                <w:sz w:val="22"/>
                <w:szCs w:val="22"/>
              </w:rPr>
              <w:t xml:space="preserve"> i technik księgowych</w:t>
            </w:r>
            <w:r w:rsidR="00D26053" w:rsidRPr="00213C01">
              <w:rPr>
                <w:sz w:val="22"/>
                <w:szCs w:val="22"/>
              </w:rPr>
              <w:t xml:space="preserve"> służących</w:t>
            </w:r>
            <w:r w:rsidR="0024641D" w:rsidRPr="00213C01">
              <w:rPr>
                <w:sz w:val="22"/>
                <w:szCs w:val="22"/>
              </w:rPr>
              <w:t xml:space="preserve"> do ewidencjonowania zdarzeń gospodarczych. </w:t>
            </w:r>
          </w:p>
        </w:tc>
      </w:tr>
      <w:tr w:rsidR="00CF3BFA" w:rsidRPr="00213C01" w:rsidTr="00213C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Podstawy rachunkowości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512"/>
        <w:gridCol w:w="2127"/>
      </w:tblGrid>
      <w:tr w:rsidR="00CF3BFA" w:rsidRPr="00213C01" w:rsidTr="00213C0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Pr="00213C01" w:rsidRDefault="0024641D" w:rsidP="00BF52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Kod kierunkowego efektu</w:t>
            </w:r>
          </w:p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uczenia się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Określa </w:t>
            </w:r>
            <w:r w:rsidR="0024641D" w:rsidRPr="00213C01">
              <w:rPr>
                <w:sz w:val="22"/>
                <w:szCs w:val="22"/>
              </w:rPr>
              <w:t>źród</w:t>
            </w:r>
            <w:r w:rsidR="00B9393E" w:rsidRPr="00213C01">
              <w:rPr>
                <w:sz w:val="22"/>
                <w:szCs w:val="22"/>
              </w:rPr>
              <w:t>ł</w:t>
            </w:r>
            <w:r w:rsidRPr="00213C01">
              <w:rPr>
                <w:sz w:val="22"/>
                <w:szCs w:val="22"/>
              </w:rPr>
              <w:t>a prawa i informacje niezbędne</w:t>
            </w:r>
            <w:r w:rsidR="0024641D" w:rsidRPr="00213C01">
              <w:rPr>
                <w:sz w:val="22"/>
                <w:szCs w:val="22"/>
              </w:rPr>
              <w:t xml:space="preserve"> dla </w:t>
            </w:r>
            <w:r w:rsidRPr="00213C01">
              <w:rPr>
                <w:sz w:val="22"/>
                <w:szCs w:val="22"/>
              </w:rPr>
              <w:t>ewidencji księgowej.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K1P_W08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Określa </w:t>
            </w:r>
            <w:r w:rsidR="00B9393E" w:rsidRPr="00213C01">
              <w:rPr>
                <w:sz w:val="22"/>
                <w:szCs w:val="22"/>
              </w:rPr>
              <w:t>zasad</w:t>
            </w:r>
            <w:r w:rsidRPr="00213C01">
              <w:rPr>
                <w:sz w:val="22"/>
                <w:szCs w:val="22"/>
              </w:rPr>
              <w:t>y i mechanizmy</w:t>
            </w:r>
            <w:r w:rsidR="0024641D" w:rsidRPr="00213C01">
              <w:rPr>
                <w:sz w:val="22"/>
                <w:szCs w:val="22"/>
              </w:rPr>
              <w:t xml:space="preserve"> funkcjonowania rachunkowości w </w:t>
            </w:r>
            <w:r w:rsidR="00B9393E" w:rsidRPr="00213C01">
              <w:rPr>
                <w:sz w:val="22"/>
                <w:szCs w:val="22"/>
              </w:rPr>
              <w:t>przedsiębiorstwie</w:t>
            </w:r>
            <w:r w:rsidRPr="00213C01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K1P_W11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Stosuje</w:t>
            </w:r>
            <w:r w:rsidR="0024641D" w:rsidRPr="00213C01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  <w:r w:rsidRPr="00213C01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867" w:rsidRPr="00213C01" w:rsidRDefault="00041867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K1P_W11</w:t>
            </w:r>
          </w:p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K1P_U10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D26053" w:rsidP="00B9393E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Analizuje</w:t>
            </w:r>
            <w:r w:rsidR="00B9393E" w:rsidRPr="00213C01">
              <w:rPr>
                <w:sz w:val="22"/>
                <w:szCs w:val="22"/>
              </w:rPr>
              <w:t xml:space="preserve"> i </w:t>
            </w:r>
            <w:r w:rsidRPr="00213C01">
              <w:rPr>
                <w:sz w:val="22"/>
                <w:szCs w:val="22"/>
              </w:rPr>
              <w:t>prowadzi ewidencję operacji gospodarczych</w:t>
            </w:r>
            <w:r w:rsidR="00B9393E" w:rsidRPr="00213C01">
              <w:rPr>
                <w:sz w:val="22"/>
                <w:szCs w:val="22"/>
              </w:rPr>
              <w:t xml:space="preserve"> z obszaru zaawansowanej rachunkowości przedsiębiorstw</w:t>
            </w:r>
            <w:r w:rsidRPr="00213C01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K1P_U</w:t>
            </w:r>
            <w:r w:rsidR="00041867" w:rsidRPr="00213C01">
              <w:rPr>
                <w:sz w:val="22"/>
                <w:szCs w:val="22"/>
              </w:rPr>
              <w:t>08</w:t>
            </w:r>
          </w:p>
        </w:tc>
      </w:tr>
      <w:tr w:rsidR="00CF3BFA" w:rsidRPr="00213C01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</w:t>
            </w:r>
            <w:r w:rsidR="00041867" w:rsidRPr="00213C01">
              <w:rPr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213C01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K1P_K02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CF3BFA" w:rsidRPr="00213C01" w:rsidTr="00213C01">
        <w:tc>
          <w:tcPr>
            <w:tcW w:w="10740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213C01" w:rsidTr="00213C01">
        <w:tc>
          <w:tcPr>
            <w:tcW w:w="10740" w:type="dxa"/>
            <w:shd w:val="pct10" w:color="auto" w:fill="FFFFFF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</w:t>
            </w:r>
          </w:p>
        </w:tc>
      </w:tr>
      <w:tr w:rsidR="00CF3BFA" w:rsidRPr="00213C01" w:rsidTr="00213C01">
        <w:tc>
          <w:tcPr>
            <w:tcW w:w="10740" w:type="dxa"/>
          </w:tcPr>
          <w:p w:rsidR="00CF3BFA" w:rsidRPr="00213C01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213C01">
              <w:rPr>
                <w:sz w:val="22"/>
                <w:szCs w:val="22"/>
              </w:rPr>
              <w:t xml:space="preserve"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</w:t>
            </w:r>
            <w:r w:rsidR="00B9393E" w:rsidRPr="00213C01">
              <w:rPr>
                <w:sz w:val="22"/>
                <w:szCs w:val="22"/>
              </w:rPr>
              <w:t xml:space="preserve">Inwentaryzacja; </w:t>
            </w:r>
            <w:r w:rsidRPr="00213C01">
              <w:rPr>
                <w:sz w:val="22"/>
                <w:szCs w:val="22"/>
              </w:rPr>
              <w:t>Klasyfikacja i wycena kapitałów; Istota rozliczeń międzyokresowych kosztów i przychodów; Wynik finansowy i jego podział; Istota i znaczenie sporządzania jednostkowych i skonsolidowanych sprawozdań finansowych – obowiązki sprawozdawcze przedsiębiorstwa</w:t>
            </w:r>
            <w:r w:rsidR="002828DA" w:rsidRPr="00213C01">
              <w:rPr>
                <w:sz w:val="22"/>
                <w:szCs w:val="22"/>
              </w:rPr>
              <w:t>.</w:t>
            </w:r>
          </w:p>
        </w:tc>
      </w:tr>
      <w:tr w:rsidR="00CF3BFA" w:rsidRPr="00213C01" w:rsidTr="00213C01">
        <w:tc>
          <w:tcPr>
            <w:tcW w:w="10740" w:type="dxa"/>
            <w:shd w:val="pct10" w:color="auto" w:fill="FFFFFF"/>
          </w:tcPr>
          <w:p w:rsidR="00CF3BFA" w:rsidRPr="00213C01" w:rsidRDefault="0024641D" w:rsidP="00D26053">
            <w:pPr>
              <w:spacing w:after="0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</w:t>
            </w:r>
          </w:p>
        </w:tc>
      </w:tr>
      <w:tr w:rsidR="00CF3BFA" w:rsidRPr="00213C01" w:rsidTr="00213C01">
        <w:tc>
          <w:tcPr>
            <w:tcW w:w="10740" w:type="dxa"/>
          </w:tcPr>
          <w:p w:rsidR="00CF3BFA" w:rsidRPr="00213C01" w:rsidRDefault="00065133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Ewidencja</w:t>
            </w:r>
            <w:r w:rsidR="002475F4" w:rsidRPr="00213C01">
              <w:rPr>
                <w:sz w:val="22"/>
                <w:szCs w:val="22"/>
              </w:rPr>
              <w:t xml:space="preserve"> środków pienię</w:t>
            </w:r>
            <w:r w:rsidRPr="00213C01">
              <w:rPr>
                <w:sz w:val="22"/>
                <w:szCs w:val="22"/>
              </w:rPr>
              <w:t xml:space="preserve">żnych i kredytów bankowych, rozrachunków, </w:t>
            </w:r>
            <w:r w:rsidR="002475F4" w:rsidRPr="00213C01">
              <w:rPr>
                <w:sz w:val="22"/>
                <w:szCs w:val="22"/>
              </w:rPr>
              <w:t xml:space="preserve">wartości </w:t>
            </w:r>
            <w:r w:rsidRPr="00213C01">
              <w:rPr>
                <w:sz w:val="22"/>
                <w:szCs w:val="22"/>
              </w:rPr>
              <w:t xml:space="preserve">niematerialnych i prawnych, </w:t>
            </w:r>
            <w:r w:rsidR="002475F4" w:rsidRPr="00213C01">
              <w:rPr>
                <w:sz w:val="22"/>
                <w:szCs w:val="22"/>
              </w:rPr>
              <w:t>r</w:t>
            </w:r>
            <w:r w:rsidRPr="00213C01">
              <w:rPr>
                <w:sz w:val="22"/>
                <w:szCs w:val="22"/>
              </w:rPr>
              <w:t xml:space="preserve">zeczowych aktywów trwałych, </w:t>
            </w:r>
            <w:r w:rsidR="002475F4" w:rsidRPr="00213C01">
              <w:rPr>
                <w:sz w:val="22"/>
                <w:szCs w:val="22"/>
              </w:rPr>
              <w:t>inwestycji długoterminowych oraz krótkotermin</w:t>
            </w:r>
            <w:r w:rsidRPr="00213C01">
              <w:rPr>
                <w:sz w:val="22"/>
                <w:szCs w:val="22"/>
              </w:rPr>
              <w:t xml:space="preserve">owych aktywów finansowych, zapasów, </w:t>
            </w:r>
            <w:r w:rsidR="002475F4" w:rsidRPr="00213C01">
              <w:rPr>
                <w:sz w:val="22"/>
                <w:szCs w:val="22"/>
              </w:rPr>
              <w:t>rozliczeń międzyokres</w:t>
            </w:r>
            <w:r w:rsidRPr="00213C01">
              <w:rPr>
                <w:sz w:val="22"/>
                <w:szCs w:val="22"/>
              </w:rPr>
              <w:t>owych przychodów i kosztów, kapitałów.</w:t>
            </w:r>
            <w:r w:rsidR="002475F4" w:rsidRPr="00213C01">
              <w:rPr>
                <w:sz w:val="22"/>
                <w:szCs w:val="22"/>
              </w:rPr>
              <w:t xml:space="preserve"> </w:t>
            </w:r>
            <w:r w:rsidRPr="00213C01">
              <w:rPr>
                <w:sz w:val="22"/>
                <w:szCs w:val="22"/>
              </w:rPr>
              <w:t>Ewidencja, ustalanie</w:t>
            </w:r>
            <w:r w:rsidR="002475F4" w:rsidRPr="00213C01">
              <w:rPr>
                <w:sz w:val="22"/>
                <w:szCs w:val="22"/>
              </w:rPr>
              <w:t xml:space="preserve"> i rozli</w:t>
            </w:r>
            <w:r w:rsidRPr="00213C01">
              <w:rPr>
                <w:sz w:val="22"/>
                <w:szCs w:val="22"/>
              </w:rPr>
              <w:t>czanie</w:t>
            </w:r>
            <w:r w:rsidR="002475F4" w:rsidRPr="00213C01">
              <w:rPr>
                <w:sz w:val="22"/>
                <w:szCs w:val="22"/>
              </w:rPr>
              <w:t xml:space="preserve"> wyniku finansowego; 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76"/>
        <w:gridCol w:w="8364"/>
      </w:tblGrid>
      <w:tr w:rsidR="00CF3BFA" w:rsidRPr="00213C01" w:rsidTr="00325243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25243" w:rsidRPr="00325243" w:rsidRDefault="00325243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proofErr w:type="spellStart"/>
            <w:r w:rsidRPr="00325243">
              <w:rPr>
                <w:sz w:val="22"/>
                <w:szCs w:val="22"/>
              </w:rPr>
              <w:t>Gmińska</w:t>
            </w:r>
            <w:proofErr w:type="spellEnd"/>
            <w:r w:rsidRPr="00325243">
              <w:rPr>
                <w:sz w:val="22"/>
                <w:szCs w:val="22"/>
              </w:rPr>
              <w:t xml:space="preserve"> R., Jaworski J., </w:t>
            </w:r>
            <w:r w:rsidRPr="00325243">
              <w:rPr>
                <w:i/>
                <w:sz w:val="22"/>
                <w:szCs w:val="22"/>
              </w:rPr>
              <w:t>Wstęp do rachunkowości przedsię</w:t>
            </w:r>
            <w:r w:rsidR="00D73FFD">
              <w:rPr>
                <w:i/>
                <w:sz w:val="22"/>
                <w:szCs w:val="22"/>
              </w:rPr>
              <w:t>b</w:t>
            </w:r>
            <w:r w:rsidRPr="00325243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proofErr w:type="spellStart"/>
            <w:r w:rsidRPr="00325243">
              <w:rPr>
                <w:sz w:val="22"/>
                <w:szCs w:val="22"/>
              </w:rPr>
              <w:t>CeDeWu</w:t>
            </w:r>
            <w:proofErr w:type="spellEnd"/>
            <w:r w:rsidRPr="00325243">
              <w:rPr>
                <w:sz w:val="22"/>
                <w:szCs w:val="22"/>
              </w:rPr>
              <w:t xml:space="preserve"> Warszawa 2020.</w:t>
            </w:r>
          </w:p>
          <w:p w:rsidR="000C40C9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325243">
              <w:rPr>
                <w:sz w:val="22"/>
                <w:szCs w:val="22"/>
              </w:rPr>
              <w:t xml:space="preserve">Winiarska K., </w:t>
            </w:r>
            <w:r w:rsidRPr="00325243">
              <w:rPr>
                <w:i/>
                <w:sz w:val="22"/>
                <w:szCs w:val="22"/>
              </w:rPr>
              <w:t>Podstawy rachunkowości</w:t>
            </w:r>
            <w:r w:rsidRPr="00325243">
              <w:rPr>
                <w:sz w:val="22"/>
                <w:szCs w:val="22"/>
              </w:rPr>
              <w:t>, Warszawa 2010.</w:t>
            </w:r>
          </w:p>
          <w:p w:rsidR="00CF3BFA" w:rsidRPr="00325243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325243">
              <w:rPr>
                <w:sz w:val="22"/>
                <w:szCs w:val="22"/>
              </w:rPr>
              <w:t xml:space="preserve">Jaworski J., Wstęp do rachunkowości przedsiębiorstw, </w:t>
            </w:r>
            <w:proofErr w:type="spellStart"/>
            <w:r w:rsidRPr="00325243">
              <w:rPr>
                <w:sz w:val="22"/>
                <w:szCs w:val="22"/>
              </w:rPr>
              <w:t>CeDeWu</w:t>
            </w:r>
            <w:proofErr w:type="spellEnd"/>
            <w:r w:rsidRPr="00325243">
              <w:rPr>
                <w:sz w:val="22"/>
                <w:szCs w:val="22"/>
              </w:rPr>
              <w:t>, Warszawa 2009</w:t>
            </w:r>
          </w:p>
        </w:tc>
      </w:tr>
      <w:tr w:rsidR="00CF3BFA" w:rsidRPr="00213C01" w:rsidTr="00325243">
        <w:tc>
          <w:tcPr>
            <w:tcW w:w="2376" w:type="dxa"/>
            <w:vAlign w:val="center"/>
          </w:tcPr>
          <w:p w:rsidR="00CF3BFA" w:rsidRPr="00213C01" w:rsidRDefault="0024641D" w:rsidP="00325243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:rsidR="00CF3BFA" w:rsidRPr="00213C01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1. </w:t>
            </w:r>
            <w:proofErr w:type="spellStart"/>
            <w:r w:rsidRPr="00213C01">
              <w:rPr>
                <w:sz w:val="22"/>
                <w:szCs w:val="22"/>
              </w:rPr>
              <w:t>Gierusz</w:t>
            </w:r>
            <w:proofErr w:type="spellEnd"/>
            <w:r w:rsidRPr="00213C01">
              <w:rPr>
                <w:sz w:val="22"/>
                <w:szCs w:val="22"/>
              </w:rPr>
              <w:t xml:space="preserve"> B., </w:t>
            </w:r>
            <w:r w:rsidRPr="00213C01">
              <w:rPr>
                <w:i/>
                <w:sz w:val="22"/>
                <w:szCs w:val="22"/>
              </w:rPr>
              <w:t>Podręcznik samodzielnej nauki księgowania</w:t>
            </w:r>
            <w:r w:rsidRPr="00213C01">
              <w:rPr>
                <w:sz w:val="22"/>
                <w:szCs w:val="22"/>
              </w:rPr>
              <w:t xml:space="preserve">, </w:t>
            </w:r>
            <w:bookmarkStart w:id="0" w:name="_GoBack"/>
            <w:bookmarkEnd w:id="0"/>
            <w:r w:rsidRPr="00213C01">
              <w:rPr>
                <w:sz w:val="22"/>
                <w:szCs w:val="22"/>
              </w:rPr>
              <w:t>Gdańsk 2007.</w:t>
            </w:r>
          </w:p>
          <w:p w:rsidR="00CF3BFA" w:rsidRPr="00213C01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213C01" w:rsidTr="00213C01">
        <w:tc>
          <w:tcPr>
            <w:tcW w:w="2376" w:type="dxa"/>
          </w:tcPr>
          <w:p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  <w:r w:rsidR="002828DA" w:rsidRPr="00213C01">
              <w:rPr>
                <w:sz w:val="22"/>
                <w:szCs w:val="22"/>
              </w:rPr>
              <w:t xml:space="preserve"> </w:t>
            </w:r>
            <w:r w:rsidR="002828DA" w:rsidRPr="00213C01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364" w:type="dxa"/>
            <w:vAlign w:val="center"/>
          </w:tcPr>
          <w:p w:rsidR="00CF3BFA" w:rsidRPr="00213C01" w:rsidRDefault="0024641D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 xml:space="preserve">Wykład z wykorzystaniem prezentacji multimedialnej. Ćwiczenia: </w:t>
            </w:r>
            <w:r w:rsidR="000C40C9" w:rsidRPr="00213C01">
              <w:rPr>
                <w:sz w:val="22"/>
                <w:szCs w:val="22"/>
              </w:rPr>
              <w:t xml:space="preserve">ewidencja na kontach </w:t>
            </w:r>
            <w:r w:rsidR="000C40C9" w:rsidRPr="00213C01">
              <w:rPr>
                <w:sz w:val="22"/>
                <w:szCs w:val="22"/>
              </w:rPr>
              <w:lastRenderedPageBreak/>
              <w:t>teowych</w:t>
            </w:r>
            <w:r w:rsidRPr="00213C01">
              <w:rPr>
                <w:sz w:val="22"/>
                <w:szCs w:val="22"/>
              </w:rPr>
              <w:t>.</w:t>
            </w:r>
          </w:p>
        </w:tc>
      </w:tr>
      <w:tr w:rsidR="002828DA" w:rsidRPr="00213C01" w:rsidTr="00213C01">
        <w:tc>
          <w:tcPr>
            <w:tcW w:w="23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828DA" w:rsidRPr="00213C01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Metody kształcenia</w:t>
            </w:r>
          </w:p>
          <w:p w:rsidR="002828DA" w:rsidRPr="00213C01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8DA" w:rsidRPr="00213C01" w:rsidRDefault="00D73FFD" w:rsidP="002828D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532"/>
      </w:tblGrid>
      <w:tr w:rsidR="00CF3BFA" w:rsidRPr="00213C01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Pr="00213C01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213C01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01, 02, 0</w:t>
            </w:r>
            <w:r w:rsidR="00041867" w:rsidRPr="00213C01">
              <w:rPr>
                <w:sz w:val="22"/>
                <w:szCs w:val="22"/>
              </w:rPr>
              <w:t>5</w:t>
            </w:r>
          </w:p>
        </w:tc>
      </w:tr>
      <w:tr w:rsidR="00CF3BFA" w:rsidRPr="00213C01" w:rsidTr="00213C01">
        <w:tc>
          <w:tcPr>
            <w:tcW w:w="8208" w:type="dxa"/>
            <w:gridSpan w:val="2"/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:rsidR="00CF3BFA" w:rsidRPr="00213C01" w:rsidRDefault="00041867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03, 04,</w:t>
            </w:r>
            <w:r w:rsidR="0024641D" w:rsidRPr="00213C01">
              <w:rPr>
                <w:sz w:val="22"/>
                <w:szCs w:val="22"/>
              </w:rPr>
              <w:t>0</w:t>
            </w:r>
            <w:r w:rsidRPr="00213C01">
              <w:rPr>
                <w:sz w:val="22"/>
                <w:szCs w:val="22"/>
              </w:rPr>
              <w:t>6</w:t>
            </w:r>
          </w:p>
        </w:tc>
      </w:tr>
      <w:tr w:rsidR="00CF3BFA" w:rsidRPr="00213C01" w:rsidTr="00213C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F3BFA" w:rsidRPr="00213C01" w:rsidRDefault="0024641D" w:rsidP="00867AC2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213C01">
              <w:rPr>
                <w:sz w:val="22"/>
                <w:szCs w:val="22"/>
              </w:rPr>
              <w:t>Ćwiczenia: zaliczenie pisemne</w:t>
            </w:r>
            <w:r w:rsidRPr="00213C01">
              <w:rPr>
                <w:sz w:val="22"/>
                <w:szCs w:val="22"/>
              </w:rPr>
              <w:t xml:space="preserve"> – waga 0,5.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3"/>
        <w:gridCol w:w="1559"/>
        <w:gridCol w:w="1985"/>
        <w:gridCol w:w="1843"/>
      </w:tblGrid>
      <w:tr w:rsidR="00CF3BFA" w:rsidRPr="00213C01" w:rsidTr="00213C0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F3BFA" w:rsidRPr="00213C01" w:rsidRDefault="0024641D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NAKŁAD PRACY STUDENTA</w:t>
            </w:r>
          </w:p>
        </w:tc>
      </w:tr>
      <w:tr w:rsidR="00CF3BFA" w:rsidRPr="00213C01" w:rsidTr="00213C01">
        <w:trPr>
          <w:trHeight w:val="263"/>
        </w:trPr>
        <w:tc>
          <w:tcPr>
            <w:tcW w:w="5353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Pr="00213C01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3BFA" w:rsidRPr="00213C01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Rodzaj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13C01">
              <w:rPr>
                <w:rFonts w:ascii="Times New Roman" w:hAnsi="Times New Roman" w:cs="Times New Roman"/>
              </w:rPr>
              <w:t>/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:rsidR="00CF3BFA" w:rsidRPr="00213C01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Liczba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  <w:vMerge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C0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F52C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F52C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D73FF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Przygotowanie projektu / eseju / itp.</w:t>
            </w:r>
            <w:r w:rsidRPr="00213C0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:rsidR="00867AC2" w:rsidRPr="00213C01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213C01" w:rsidTr="00213C01">
        <w:trPr>
          <w:trHeight w:val="262"/>
        </w:trPr>
        <w:tc>
          <w:tcPr>
            <w:tcW w:w="5353" w:type="dxa"/>
          </w:tcPr>
          <w:p w:rsidR="00867AC2" w:rsidRPr="00213C01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67AC2" w:rsidRPr="00213C01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</w:tcPr>
          <w:p w:rsidR="00213C01" w:rsidRPr="00213C01" w:rsidRDefault="00213C01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126</w:t>
            </w:r>
          </w:p>
        </w:tc>
        <w:tc>
          <w:tcPr>
            <w:tcW w:w="1985" w:type="dxa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75</w:t>
            </w:r>
          </w:p>
        </w:tc>
        <w:tc>
          <w:tcPr>
            <w:tcW w:w="1843" w:type="dxa"/>
            <w:vAlign w:val="center"/>
          </w:tcPr>
          <w:p w:rsidR="00213C01" w:rsidRPr="00213C01" w:rsidRDefault="00BF52C0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C01" w:rsidRPr="00213C01" w:rsidTr="00213C01">
        <w:trPr>
          <w:trHeight w:val="236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5</w:t>
            </w:r>
          </w:p>
        </w:tc>
      </w:tr>
      <w:tr w:rsidR="00213C01" w:rsidRPr="00213C01" w:rsidTr="00213C01">
        <w:trPr>
          <w:trHeight w:val="236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BF52C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</w:t>
            </w: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866AD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C01" w:rsidRPr="00213C01" w:rsidTr="00213C01">
        <w:trPr>
          <w:trHeight w:val="262"/>
        </w:trPr>
        <w:tc>
          <w:tcPr>
            <w:tcW w:w="5353" w:type="dxa"/>
            <w:shd w:val="clear" w:color="auto" w:fill="C0C0C0"/>
          </w:tcPr>
          <w:p w:rsidR="00213C01" w:rsidRPr="00213C01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213C01" w:rsidRPr="00213C01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2,4</w:t>
            </w:r>
          </w:p>
        </w:tc>
      </w:tr>
    </w:tbl>
    <w:p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213C01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1867"/>
    <w:rsid w:val="00065133"/>
    <w:rsid w:val="000C40C9"/>
    <w:rsid w:val="000C760A"/>
    <w:rsid w:val="00151E78"/>
    <w:rsid w:val="001576BD"/>
    <w:rsid w:val="00175D8D"/>
    <w:rsid w:val="00183B8B"/>
    <w:rsid w:val="001C5061"/>
    <w:rsid w:val="001F105B"/>
    <w:rsid w:val="002114E0"/>
    <w:rsid w:val="00213C01"/>
    <w:rsid w:val="0024641D"/>
    <w:rsid w:val="002475F4"/>
    <w:rsid w:val="0026169C"/>
    <w:rsid w:val="00281CC2"/>
    <w:rsid w:val="002828DA"/>
    <w:rsid w:val="002A3C07"/>
    <w:rsid w:val="00325243"/>
    <w:rsid w:val="00325E3C"/>
    <w:rsid w:val="00335D56"/>
    <w:rsid w:val="00410D8C"/>
    <w:rsid w:val="00416716"/>
    <w:rsid w:val="004474A9"/>
    <w:rsid w:val="004A1163"/>
    <w:rsid w:val="004F3657"/>
    <w:rsid w:val="0050790E"/>
    <w:rsid w:val="005A5B46"/>
    <w:rsid w:val="00622034"/>
    <w:rsid w:val="006757AB"/>
    <w:rsid w:val="006F5B93"/>
    <w:rsid w:val="007E05C2"/>
    <w:rsid w:val="007F3E09"/>
    <w:rsid w:val="00801B19"/>
    <w:rsid w:val="008020D5"/>
    <w:rsid w:val="008322AC"/>
    <w:rsid w:val="00865722"/>
    <w:rsid w:val="00866AD2"/>
    <w:rsid w:val="00867AC2"/>
    <w:rsid w:val="008A0657"/>
    <w:rsid w:val="008B224B"/>
    <w:rsid w:val="008C358C"/>
    <w:rsid w:val="008C4B8F"/>
    <w:rsid w:val="009074ED"/>
    <w:rsid w:val="0092312C"/>
    <w:rsid w:val="0094282D"/>
    <w:rsid w:val="009E7B8A"/>
    <w:rsid w:val="009F5760"/>
    <w:rsid w:val="00A0703A"/>
    <w:rsid w:val="00AB2C54"/>
    <w:rsid w:val="00B70EC5"/>
    <w:rsid w:val="00B80902"/>
    <w:rsid w:val="00B9393E"/>
    <w:rsid w:val="00BF52C0"/>
    <w:rsid w:val="00C42985"/>
    <w:rsid w:val="00C60C15"/>
    <w:rsid w:val="00C83126"/>
    <w:rsid w:val="00CA62F2"/>
    <w:rsid w:val="00CF3BFA"/>
    <w:rsid w:val="00D240F4"/>
    <w:rsid w:val="00D26053"/>
    <w:rsid w:val="00D466D8"/>
    <w:rsid w:val="00D73FFD"/>
    <w:rsid w:val="00D9588F"/>
    <w:rsid w:val="00DE291B"/>
    <w:rsid w:val="00E32F86"/>
    <w:rsid w:val="00E40B0C"/>
    <w:rsid w:val="00E44E20"/>
    <w:rsid w:val="00E47D99"/>
    <w:rsid w:val="00E6292B"/>
    <w:rsid w:val="00EA2C4A"/>
    <w:rsid w:val="00EE2410"/>
    <w:rsid w:val="00F14AB6"/>
    <w:rsid w:val="00F22F4E"/>
    <w:rsid w:val="00F62C5F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2828DA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2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rsid w:val="00325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dcterms:created xsi:type="dcterms:W3CDTF">2020-01-20T16:42:00Z</dcterms:created>
  <dcterms:modified xsi:type="dcterms:W3CDTF">2022-07-06T19:14:00Z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